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F7F73"/>
          <w:sz w:val="17"/>
          <w:szCs w:val="17"/>
        </w:rPr>
        <w:t xml:space="preserve">Sharing and Technologies Incorporated · Interactive worksheets "mRNA vaccines: from learner to teacher"</w:t>
      </w:r>
    </w:p>
    <w:p>
      <w:pPr>
        <w:spacing w:after="100"/>
      </w:pPr>
      <w:r>
        <w:rPr>
          <w:b/>
          <w:bCs/>
          <w:color w:val="162040"/>
          <w:sz w:val="32"/>
          <w:szCs w:val="32"/>
        </w:rPr>
        <w:t xml:space="preserve">Activity sheet 2 — Classes 4–6: mission · building the game · demo and review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900"/>
        <w:gridCol w:w="1200"/>
        <w:gridCol w:w="1900"/>
        <w:gridCol w:w="1200"/>
        <w:gridCol w:w="2238"/>
      </w:tblGrid>
      <w:tr>
        <w:trPr>
          <w:trHeight w:val="480" w:hRule="atLeast"/>
        </w:trPr>
        <w:tc>
          <w:tcPr>
            <w:tcW w:type="dxa" w:w="1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Class</w:t>
            </w:r>
          </w:p>
        </w:tc>
        <w:tc>
          <w:tcPr>
            <w:tcW w:type="dxa" w:w="19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  <w:tc>
          <w:tcPr>
            <w:tcW w:type="dxa" w:w="1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19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  <w:tc>
          <w:tcPr>
            <w:tcW w:type="dxa" w:w="1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22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  <w:tr>
        <w:trPr>
          <w:trHeight w:val="480" w:hRule="atLeast"/>
        </w:trPr>
        <w:tc>
          <w:tcPr>
            <w:tcW w:type="dxa" w:w="1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Team</w:t>
            </w:r>
          </w:p>
        </w:tc>
        <w:tc>
          <w:tcPr>
            <w:tcW w:type="dxa" w:w="5000"/>
            <w:gridSpan w:val="3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  <w:tc>
          <w:tcPr>
            <w:tcW w:type="dxa" w:w="12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Checked</w:t>
            </w:r>
          </w:p>
        </w:tc>
        <w:tc>
          <w:tcPr>
            <w:tcW w:type="dxa" w:w="22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80" w:before="0"/>
      </w:pPr>
    </w:p>
    <w:p>
      <w:pPr>
        <w:shd w:fill="FBF1D6" w:color="auto" w:val="clear"/>
        <w:spacing w:after="120"/>
      </w:pPr>
      <w:r>
        <w:rPr>
          <w:sz w:val="19"/>
          <w:szCs w:val="19"/>
        </w:rPr>
        <w:t xml:space="preserve">Fill this in after classes 4–6 (mission · building the game · improving it · demo and peer review). You may talk with your team, but each person writes their own sheet.</w:t>
      </w:r>
    </w:p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1. What I did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Tick the boxes that apply, then describe what your team built.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9038"/>
      </w:tblGrid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Accepted the KOICA mission and imagined 3 fears of the villagers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Played Prince of mRNA (chapters cleared: ______ )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Wrote the one-page plan (title · format · hero · science step · win condition)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Built the first game from a prompt in Google AI Studio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Kept the fix log and asked the AI for specific changes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Checked the 7-line science accuracy checklist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Made images with Gemini and put them in the game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Uploaded to stivibe.iotok.org and gave the 3-minute talk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0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Gave and received peer reviews</w:t>
            </w: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Our team's game — title / format / hero / science step / link: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My role and what I actually did: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2. What I learned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For each of the three fields, write one or two sentences about something new you learned. Use at least one technical term.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The science my game teaches — order, numbers, terms, exactly   ·   e.g. escape at pH 6.6–5.2; three signals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Working with AI — good prompts, good requests   ·   e.g. "X should happen but now Y happens"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What teaching taught me — where friends got stuck, what I did not know   ·   e.g. could they start within a minute unaided?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Three-sentence summary, as if explaining to a friend: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3. How I felt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Tick one box per line and briefly say why.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38"/>
        <w:gridCol w:w="1000"/>
        <w:gridCol w:w="1000"/>
        <w:gridCol w:w="1000"/>
        <w:gridCol w:w="1000"/>
        <w:gridCol w:w="1000"/>
      </w:tblGrid>
      <w:tr>
        <w:trPr>
          <w:cantSplit/>
          <w:tblHeader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 at all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 little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Somewhat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Quite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Very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Building the game was fun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I could review the science the AI wrote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My game teaches the science accurately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sz w:val="20"/>
                <w:szCs w:val="20"/>
              </w:rPr>
              <w:t xml:space="preserve">The talk and peer review helped me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00" w:hRule="atLeast"/>
        </w:trPr>
        <w:tc>
          <w:tcPr>
            <w:tcW w:type="dxa" w:w="4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sz w:val="20"/>
                <w:szCs w:val="20"/>
              </w:rPr>
              <w:t xml:space="preserve">I can teach this to someone else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How my view of mRNA vaccines changed compared with before the course: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4. Sharing science knowledge — the most important question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Paul Conyngham built a vaccine for one dog, Rosie, from open science. In a Tanzanian village, children miss their vaccinations because of fear. Sharing and Technologies speaks of "technology for the other 90%".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What would you change in your game so it works in a village with unreliable power and internet?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With whom, and how, could you share what you learned? One thing you can actually do this week.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What is the difference between an app that spreads wrong science and one that passes on accurate science, and why does it matter?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p>
      <w:pPr>
        <w:keepNext/>
        <w:pBdr>
          <w:bottom w:val="single" w:color="E2B94F" w:sz="8" w:space="2"/>
        </w:pBdr>
        <w:spacing w:after="80" w:before="260"/>
      </w:pPr>
      <w:r>
        <w:rPr>
          <w:b/>
          <w:bCs/>
          <w:color w:val="162040"/>
          <w:sz w:val="26"/>
          <w:szCs w:val="26"/>
        </w:rPr>
        <w:t xml:space="preserve">5. How to make this course better</w:t>
      </w:r>
    </w:p>
    <w:p>
      <w:pPr>
        <w:keepNext/>
        <w:spacing w:after="80"/>
      </w:pPr>
      <w:r>
        <w:rPr>
          <w:color w:val="555E7A"/>
          <w:sz w:val="18"/>
          <w:szCs w:val="18"/>
        </w:rPr>
        <w:t xml:space="preserve">Honest suggestions help the next students.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Where you got most stuck in AI Studio and how you solved it: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More time / material / help you needed for building the game: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What you would change about the talk and peer review: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shd w:fill="F1EBD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One piece of advice for the next students:</w:t>
            </w: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60" w:before="0"/>
            </w:pPr>
          </w:p>
        </w:tc>
      </w:tr>
      <w:tr>
        <w:trPr>
          <w:cantSplit/>
          <w:trHeight w:val="440" w:hRule="atLeast"/>
        </w:trPr>
        <w:tc>
          <w:tcPr>
            <w:tcW w:type="dxa" w:w="9638"/>
            <w:tcBorders>
              <w:top w:val="single" w:color="C9C2B0" w:sz="4"/>
              <w:left w:val="single" w:color="C9C2B0" w:sz="4"/>
              <w:bottom w:val="single" w:color="C9C2B0" w:sz="4"/>
              <w:right w:val="single" w:color="C9C2B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spacing w:after="60" w:before="0"/>
            </w:pPr>
          </w:p>
        </w:tc>
      </w:tr>
    </w:tbl>
    <w:p>
      <w:pPr>
        <w:keepNext w:val="false"/>
        <w:spacing w:after="100" w:before="0"/>
      </w:pPr>
    </w:p>
    <w:p>
      <w:pPr>
        <w:keepNext w:val="false"/>
        <w:spacing w:after="200" w:before="0"/>
      </w:pPr>
    </w:p>
    <w:p>
      <w:pPr>
        <w:pBdr>
          <w:top w:val="single" w:color="C9C2B0" w:sz="4" w:space="4"/>
        </w:pBdr>
        <w:jc w:val="center"/>
      </w:pPr>
      <w:r>
        <w:rPr>
          <w:color w:val="555E7A"/>
          <w:sz w:val="17"/>
          <w:szCs w:val="17"/>
        </w:rPr>
        <w:t xml:space="preserve">Hand this sheet to your teacher or photograph it for the class board. · www.rnaboy.org/worksheet/en.html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sheet 2 — Classes 4–6: mission · building the game · demo and review</dc:title>
  <dc:creator>Sharing and Technologies Incorporated</dc:creator>
  <cp:lastModifiedBy>Un-named</cp:lastModifiedBy>
  <cp:revision>1</cp:revision>
  <dcterms:created xsi:type="dcterms:W3CDTF">2026-10-16T03:12:53.506Z</dcterms:created>
  <dcterms:modified xsi:type="dcterms:W3CDTF">2026-10-16T03:12:53.506Z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